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Servizio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26-06-2018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INCARICHI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DIRIGENTI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TEMPORANEA.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26-06-2018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109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DISCIPLINA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CRITERI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MODIFICA.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04-07-2018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44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"CONCERTI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MUSICALI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ORCHESTRE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GIOVANILI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INGLESI"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QUELLI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CUORE.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04-07-2018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04-07-2018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 w:lineRule="auto" w:line="222"/>
              <w:ind w:left="53" w:right="5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"SCULTORI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CAVA"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NARDINI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VELLANO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LUGLIO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04-07-2018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04-07-2018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SOSTITUZIONE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FIRMA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ATTI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AUTORIZZATIVI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MATERIA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AMBIENTALE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04-07-2018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URBANISTICA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ASSETTO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130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10-07-2018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60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PIZZORNE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PAESI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CIRCONDANO: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MEDICINA",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STUDI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STORICI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DEDICATA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PAESE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MEDICINA,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23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SVOLGERÀ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PUBBLICA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ASSISTENZA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CIRCOLO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ARCI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MEDICINA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10-07-2018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10-07-2018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COMPONENTI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GIUNTA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RELATIVE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FUNZIONI.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10-07-2018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10-07-2018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1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CICCIA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BRACE"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PIAZZA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MATTEOTTI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N.13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14-15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LUGLIO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"RIONE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MICHELE"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10-07-2018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10-07-2018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"FIERA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DEGLI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UCCELLI"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45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ALIGHIERI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DIANA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PESCIATINA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COOP.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R.L."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10-07-2018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10-07-2018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"NOTTALBERGHI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LOC.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ALBERGHI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ZEI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LUGLIO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CIVILE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CIRCOLO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RICREATIVO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POPOLO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ALBERGHI"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10-07-2018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16-07-2018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1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AVVIO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PROCEDIMENTO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(ART.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D.P.R.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N.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465/97)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16-07-2018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20-07-2018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63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PARTICOLARE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SALMA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PARISSI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LUISA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ALL'ART.11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C.1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LETT.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MORTUARIA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/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AMMINISTRATORE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AZIENDA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SPECIALE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"MERCATO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FIORI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TOSCANA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ME.FI.T"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INDIRIZZI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OPERATIVI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-3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CONCORSO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FOTOGRAFICO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CARTOLINE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VALLERIANA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EDIZIONE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FOTOCLUB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CIRCOLO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CONFUSIONE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LUGLIO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"SAGRA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CINGHIALE"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61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PIETRABUONA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3-5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CIVILE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PROGRESSO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CIVILTA'"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27-07-2018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58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CONDUZIONE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INTERIM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AFFARI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RISORSE.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27-07-2018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27-07-2018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5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SORTE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LOCALE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TOMBOLA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PIAZZA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MAZZINI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INCARICATO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SINDACO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27-07-2018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03-08-2018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SAGRA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PANINO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PROSCIUTTO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NUOVA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PROLOCO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CASTELVECCHIO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03-08-2018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</w:tbl>
    <w:p>
      <w:pPr>
        <w:sectPr>
          <w:pgNumType w:start="1"/>
          <w:pgMar w:header="607" w:footer="0" w:top="1420" w:bottom="280" w:left="460" w:right="460"/>
          <w:headerReference w:type="default" r:id="rId3"/>
          <w:pgSz w:w="11900" w:h="168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Servizio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03-08-2018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4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DELL'AVIS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QUIRICO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03-08-2018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07-08-2018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9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FAGIOLO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SORANA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07-08-2018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10-08-2018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6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"GIORNATA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PREVENZIONE"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10-08-2018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10-08-2018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 w:lineRule="auto" w:line="222"/>
              <w:ind w:left="53" w:right="78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"9ª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CAMMINATA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BENEFICA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FAVORE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A.I.L.A.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RACCOLTA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FONDI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RICERCA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MALATTIA"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10-08-2018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10-08-2018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2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"CAMPIONATO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GIOVANISSIMI",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SVOLGERÀ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DOMENICA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10-08-2018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10-08-2018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SEPOLTURA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INDIVIDUALE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CIMITERO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31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PARTICOLARE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SALMA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PIERONI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ROSA,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ART.11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C.1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LETT.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MORTUARIA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/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14-08-2018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96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CONDUZIONE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INTERIM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CITTADINO.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/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20-08-2018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TROFEO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PANIERE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COLLATERALE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41°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RIONI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20-08-2018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20-08-2018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4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CONCORSO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POESIA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PITTURA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MICHELE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20-08-2018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20-08-2018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 w:lineRule="auto" w:line="222"/>
              <w:ind w:left="53" w:right="8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RIVOLTA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GIOVANI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INCONTRI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COSTITUZIONE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ITALIANA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L'ISTITUTO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AGRARIO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20-08-2018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20-08-2018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8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"CONOSCENZA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RIFLESSIONE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COSTITUZIONE",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SVOLGERÀ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20-08-2018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22-08-2018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14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PINOCCHIO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STREET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FESTIVAL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47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COLLODI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TERZO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TEMPO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22-08-2018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27-08-2018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2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PARTICOLARE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TEMPO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BUCCHIANERI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RENATO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PIZZI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ANNAMARIA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ALL'ART.11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C.1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LETT.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MORTUARIA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/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31-08-2018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60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INCARICHI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DIRIGENTI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ULTERIORE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TEMPORANEA.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31-08-2018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31-08-2018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06-09-2018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VOLONTARIATO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PUBBLICA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ASSISTENZA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06-09-2018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06-09-2018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 w:lineRule="auto" w:line="222"/>
              <w:ind w:left="53" w:right="41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LEGAMBIENTE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VALDINIEVOLE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"PULIAMO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MONDO"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PROSSIMO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06-09-2018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06-09-2018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87" w:lineRule="exact" w:line="160"/>
              <w:ind w:left="53" w:right="39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CONVEGNO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PALAGIO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SULL'OMEOPATIA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06-09-2018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3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13-09-2018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LAVORO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STRAORDINARIO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ASSEGNAZIONE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/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</w:tbl>
    <w:p>
      <w:pPr>
        <w:sectPr>
          <w:pgMar w:header="607" w:footer="0" w:top="1420" w:bottom="280" w:left="460" w:right="460"/>
          <w:pgSz w:w="11900" w:h="168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Servizio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6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69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GRUPPO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PISTOIA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"GIORNATE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D'AUTUNNO"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PREVEDE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VISITE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GUIDATE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38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ALL'ANTICA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CARTIERA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PIETRABUONA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MESE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09-10-2018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19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CENTRO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DOCUMENTAZIONE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SULL'ARCHITETTURA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CONTEMPORANEA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TOSCANA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STUDI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SUGLI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ARCHITETTI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MERCATO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FIORI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PREVISTA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PALAGIO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09-10-2018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44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STAMPERIA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BENEDETTI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PRESENTAZIONE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LIBRO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PALAGIO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09-10-2018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ALL'ANTOLOGIA/SAGGIO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ANTONIO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FAGIOLI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RAPPORTI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MARTINI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G.GIUSTI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09-10-2018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87" w:lineRule="exact" w:line="160"/>
              <w:ind w:left="53" w:right="92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PREVENZIONE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C.R.I.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COMITATO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53" w:right="29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09-10-2018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28-09-2018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4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ALL'ISTITUTO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MARCHI-FORTI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INCONTRO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CONFRONTO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SCUOLA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MONDO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LAVORO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PREVISTO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28-09-2018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28-09-2018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89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ME.FI.T.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"FIORECOLORE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RITORNO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NATURA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FIORI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KM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ZERO"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28-09-2018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28-09-2018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7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FONDAZIONE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ANIMO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ONLUS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"MOSTRA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DISEGNA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TUO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PINOCCHIO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BICICLETTA"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28-09-2018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28-09-2018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56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INCARICO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REGGENTE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REVOCA.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54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INDIVIDUAZIONE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FRATINO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MICHELE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TITOLARITÀ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DELL'UFFICIO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CONVENZIONATO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COZZILE.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9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REGGENTE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SCAVALCO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D.SSA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GRABAU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FRANCESCA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PERIODO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01/10/2018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14/10/2018.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8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GRATUITO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SABATO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A.I.D.O.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FIORI.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17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TITOLARE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SEGRETERIA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CONVENZIONATA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COZZILE.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96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CONDUZIONE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INTERIM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/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1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ARS44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REALIZZAZIONE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PELLICOLA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CINEMATOGRAFICA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RESISTENZA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TOSCANA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PIAZZA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MERCATO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1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AMMINISTRATORE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AZIENDA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SPECIALE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"MERCATO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FIORI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TOSCANA".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4" w:lineRule="auto" w:line="222"/>
              <w:ind w:left="53" w:right="1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REGGENTE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SCAVALCO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SEGRETERIA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CONVENZIONATA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COZZILE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D.SSA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GRABAU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FRANCESCA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INCARICO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</w:tbl>
    <w:p>
      <w:pPr>
        <w:sectPr>
          <w:pgMar w:header="607" w:footer="0" w:top="1420" w:bottom="280" w:left="460" w:right="460"/>
          <w:pgSz w:w="11900" w:h="168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Servizio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51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EVENTO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ARTEMIDE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PREVISTO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DOMENICA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STUDIO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PROMOWORD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SAPUTO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FERRI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8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GRATUITO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SABATO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SORRISO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ELISABETTA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ONLUS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164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DELL'AMMINISTRAZIONE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61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VOLONTÀ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DISPOSIZIONE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CORPO.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TESTAMENTO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BIOLOGICO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CREMAZIONE,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LOCULI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AERATI: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VANTAGGIO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CITTADINO,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L'IMPRESA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FUNEBRE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DIREZIONE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CIMITERI"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LUNEDÌ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59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C/O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TOZZOTTO"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NUOVO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MERCATO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FIORI.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CITTADINO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CASTAGNA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67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PIAZZA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GRANO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MICHELE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 w:lineRule="auto" w:line="222"/>
              <w:ind w:left="53" w:right="-3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HORROR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STREET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VALORIZZAZIONE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VALDINIEVOLE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60"/>
              <w:ind w:left="53" w:right="3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TURISTICO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CULTURALE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TOSCANA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4" w:lineRule="auto" w:line="222"/>
              <w:ind w:left="53" w:right="49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AMICI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PRESENTAZIONE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DEGLI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ATTI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MOSTRA-CONVEGNO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GRANDE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GUERRA,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PREVISTA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PALAGIO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POMERIGGIO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0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ALL'ISTITUTO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STORICO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LUCCHESE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SEZ.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SPECIALE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STORIA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STORIE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FEMMINILE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PRESENTAZIONE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VOLUME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HENRIETTE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SISMONDI,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PREVISTO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PALAGIO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2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TRADIZIONALE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DEGLI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AUGURI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NATALE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PREVISTA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139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DALL'AUSER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6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8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LIONS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CLUB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FESTEGGIAMENTO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TRENTENNALE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PROPRIA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COSTITUZIONE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FERRAIA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"UN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NATALE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GIALLOROSSO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ALLEGRIA"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82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MOSTRA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MICOLOGICA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63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ALL'ISTITUTO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AGRARIO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59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AUSILIARIO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TRAFFICO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DIPENDENTI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SOCIETA'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CONCESSIONARIA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NIVI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CREDIT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SRL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PAOLETTI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SILVIA.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/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4" w:lineRule="auto" w:line="222"/>
              <w:ind w:left="53" w:right="1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REGGENTE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SCAVALCO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SEGRETERIA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CONVENZIONATA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COZZILE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FRANCESCA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GRABAU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INCARICO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31-10-2018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NAZIONALE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MARINAI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D'ITALIA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RICORRENZA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BARBARA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09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31-10-2018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31-10-2018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3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02-11-2018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79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ZONA.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02-11-2018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02-11-2018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</w:tbl>
    <w:p>
      <w:pPr>
        <w:sectPr>
          <w:pgMar w:header="607" w:footer="0" w:top="1420" w:bottom="280" w:left="460" w:right="460"/>
          <w:pgSz w:w="11900" w:h="168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Servizio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9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5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INDIVIDUAZIONE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DOTT.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GIUSEPPE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ARONICA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TITOLARITA'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DELL'UFFICIO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CONVENZIONATO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COZZILE.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49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TITOLARE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SEGRETERIA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CONVENZIONATA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CLASSE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COZZILE.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BENEFICENZA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PUBBLICA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ASSISTENZA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5" w:lineRule="exact" w:line="160"/>
              <w:ind w:left="53" w:right="6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CONVEGNO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SULL'OLIO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OLIVA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PREVISTO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5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VDN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"V-CARD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LIBERI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SCEGLIERE"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7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11/11/2018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13/01/2019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LOGO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AMMINISTRAZIONE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4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AVIS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COLLODI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CORSA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BALOCCHI",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DOMENICA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6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1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"LUMINARIA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NATALIZIE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PIAZZE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CITTA'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4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GENNAIO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"CONSORZIO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CENTRI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COMMERCIALI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NATURALI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PROVINCIA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PISTOIA".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2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"CORSO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SOCCORRITORI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LIVELLO",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14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RESPONSABILE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PREVENZIONE,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CORRUZIONE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TRASPARENZA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(RPCT).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86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FUNZIONI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VICE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CONFERMA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ATTRIBUZIONE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56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"PISTA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GHIACCIO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NATALIZIE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87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GENNAIO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AVIS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PESCIA".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1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SORTE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LOCALE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BENEFICENZA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PUBBLICA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ASSISTENZA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INCARICATO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SINDACO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/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1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DEGLI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AUGURI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ASVALT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52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GIALDINO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GIALDINO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CONCERTO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CECILIA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89" w:lineRule="exact" w:line="160"/>
              <w:ind w:left="53" w:right="70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COMMISSIONE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VIGILIANZA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LOCALI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PUBBLICO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SPETTACOLO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2016-2019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DELEGA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ATTIVITA'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PROPRIE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SINDACO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 w:lineRule="auto" w:line="222"/>
              <w:ind w:left="53" w:right="62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EVENTO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CONTRASTO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FENOMENO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BULLISMO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UFFICIALI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GIUDIZIARIA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4" w:lineRule="auto" w:line="222"/>
              <w:ind w:left="53" w:right="27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DETERMINAZIONE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TRATTAMENTO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ECONOMICO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SPETTANTE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GIUSEPPE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ARONICA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TITOLARE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SEGRETERIA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CONVENZIONATA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COZZILE.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30-11-2018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</w:tbl>
    <w:p>
      <w:pPr>
        <w:sectPr>
          <w:pgMar w:header="607" w:footer="0" w:top="1420" w:bottom="280" w:left="460" w:right="460"/>
          <w:pgSz w:w="11900" w:h="168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Servizio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03-12-2018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LAVORO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STRAORDINARIO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ASSEGNAZIONE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03-12-2018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03-12-2018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60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INCARICHI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DIRIGENTI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ULTERIORE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TEMPORANEA.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03-12-2018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7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OFFICINA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PRESEPE"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10-12-2018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84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S.I.C.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RESPONSABILE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PROTEZIONE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PERSONALI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(D.P.O.)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SENSI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DELL'ART.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2016/679.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10-12-2018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RESPONSABILE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ESTERNO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TRATTAMENTO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DITTA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M.T.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SENSI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EUROPEO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PRIVACY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GDPR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679/2016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215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52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GARANTE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DELL'INFORMAZIONE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PARTECIPAZIONE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SENSI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DELL'ART.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37,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LEGGE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REGIONALE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32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ATTUAZIONE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DELL'ART.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LEGGE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REGIONALE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N.65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(NORME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GOVERNO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PARTECIPAZIONE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FORMAZIONE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DEGLI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ATTI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16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GOVERNO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FUNZIONI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GARANTE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DELL'INFORMAZIONE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PARTECIPAZIONE."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EMANATO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D.P.G.R.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4/R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FEBBRAIO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65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FOCARONE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PROLOCO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QUIRICO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8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PRESEPE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VIVENTE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CASTELVECCHIO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NUOVA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PROLOCO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CASTELVECCHIO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NATALE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VALLERIANA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CASTELVECCHIO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09/12/2018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QUIRICO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VALLERIANA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17-12-2018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4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ARCADIA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CONFERENZA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MOSTRA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MISSIONI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ATTIVITA'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SOLIDARIETA'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VERSO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POPOLO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KAREN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02-01-2019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17-12-2018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17-12-2018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40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TRADIZIONALE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CONCERTO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CAPODANNO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GENNAIO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02-01-2019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17-12-2018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19-12-2018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9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CHIUSURA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ANTICIPATA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DEGLI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UFFICI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OCCASIONE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NATALIZIE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03-01-2019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19-12-2018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19-12-2018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CONDUZIONE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INTERIM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/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9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24-12-2018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6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PARTICOLARE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TEMPO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MARIANI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PIETRO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ALL'ART.11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C.1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LETT.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MORTUARIA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/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14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"CONCERTO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NATALE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OSPITI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R.S.A.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DOMENICO"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11-01-2019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</w:tbl>
    <w:sectPr>
      <w:pgMar w:header="607" w:footer="0" w:top="1420" w:bottom="280" w:left="460" w:right="46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.35pt;margin-top:29.3453pt;width:147.845pt;height:17pt;mso-position-horizontal-relative:page;mso-position-vertical-relative:page;z-index:-200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30"/>
                    <w:szCs w:val="30"/>
                  </w:rPr>
                  <w:jc w:val="left"/>
                  <w:spacing w:lineRule="exact" w:line="320"/>
                  <w:ind w:left="20" w:right="-45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0"/>
                    <w:szCs w:val="30"/>
                  </w:rPr>
                  <w:t>COMUNE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0"/>
                    <w:szCs w:val="30"/>
                  </w:rPr>
                  <w:t>DI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0"/>
                    <w:szCs w:val="30"/>
                  </w:rPr>
                  <w:t>PESCIA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5.1pt;margin-top:47.5969pt;width:44.13pt;height:12pt;mso-position-horizontal-relative:page;mso-position-vertical-relative:page;z-index:-200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Pagina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5pt;margin-top:68.6762pt;width:134.684pt;height:14pt;mso-position-horizontal-relative:page;mso-position-vertical-relative:page;z-index:-200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REGISTRO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DECRETOS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